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6CB" w:rsidRDefault="00F136CB" w:rsidP="00D7061A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353522" w:rsidRDefault="00353522" w:rsidP="00D7061A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D7061A" w:rsidRPr="00F136CB" w:rsidRDefault="00D7061A" w:rsidP="00D70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7061A" w:rsidRPr="00F136CB" w:rsidRDefault="00D7061A" w:rsidP="00D70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136C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План работы комиссии </w:t>
      </w:r>
    </w:p>
    <w:p w:rsidR="00D7061A" w:rsidRPr="00F136CB" w:rsidRDefault="00D7061A" w:rsidP="00D70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136C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по контролю  организации и качества питания </w:t>
      </w:r>
    </w:p>
    <w:p w:rsidR="00D7061A" w:rsidRPr="00F136CB" w:rsidRDefault="000D2354" w:rsidP="00D70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в 2026-2027</w:t>
      </w:r>
      <w:r w:rsidR="00D7061A" w:rsidRPr="00F136C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учебном году</w:t>
      </w:r>
    </w:p>
    <w:p w:rsidR="00D7061A" w:rsidRPr="00F136CB" w:rsidRDefault="00D7061A" w:rsidP="00D70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W w:w="10043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5063"/>
        <w:gridCol w:w="1844"/>
        <w:gridCol w:w="2299"/>
      </w:tblGrid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  <w:t>№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  <w:t>Мероприятие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  <w:t>Срок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 w:bidi="ru-RU"/>
              </w:rPr>
              <w:t>Ответственный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eastAsia="CordiaUPC" w:hAnsi="Times New Roman" w:cs="Times New Roman"/>
                <w:b/>
                <w:bCs/>
                <w:color w:val="000000"/>
                <w:sz w:val="24"/>
                <w:szCs w:val="24"/>
                <w:lang w:eastAsia="en-US" w:bidi="ru-RU"/>
              </w:rPr>
              <w:t>1.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Контроль  соблюдения графика работы столовой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Один раз в четверть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Члены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комиссии</w:t>
            </w:r>
          </w:p>
        </w:tc>
      </w:tr>
      <w:tr w:rsidR="00D7061A" w:rsidRPr="00F136CB" w:rsidTr="00D7061A">
        <w:trPr>
          <w:trHeight w:val="257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2.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Контроль соблюдения графика питания обучающихся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Один раз в четверть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Кочнева Н.М.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3.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Проведение контрольных проверок соответствия приготовленных блюд утвержденному меню,  качества и норм выдачи завтраков и обедов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Один раз в четверть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Члены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комиссии</w:t>
            </w:r>
          </w:p>
        </w:tc>
      </w:tr>
      <w:tr w:rsidR="00D7061A" w:rsidRPr="00F136CB" w:rsidTr="00D7061A">
        <w:trPr>
          <w:trHeight w:val="257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4.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Организация просветительской работы среди обучающихся и их родителей (законных представителей) по вопросам здорового питания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В течение учебного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Кочнева Н.М.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5.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Проверка санитарно-технического содержания обеденного зала, обеденной мебели, столовой посуды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Один раз в четверть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Члены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комиссии</w:t>
            </w:r>
          </w:p>
        </w:tc>
      </w:tr>
      <w:tr w:rsidR="00D7061A" w:rsidRPr="00F136CB" w:rsidTr="00D7061A">
        <w:trPr>
          <w:trHeight w:val="257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6.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 xml:space="preserve">Социологическое исследование среди обучающихся и родителей с целью выяснения вкусовых предпочтений детей, удовлетворенность ассортиментом и качеством потребляемых блюд, вкусовые предпочтения детей, удовлетворенность ассортиментом и качеством потребляемых блюд, удовлетворенности организацией питания, </w:t>
            </w:r>
            <w:r w:rsidRPr="00F136CB">
              <w:rPr>
                <w:rStyle w:val="1"/>
                <w:rFonts w:eastAsiaTheme="minorEastAsia"/>
                <w:sz w:val="24"/>
                <w:szCs w:val="24"/>
              </w:rPr>
              <w:t>условия соблюдения правил личной гигиены обучающихся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Два раза в год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(сентябрь, апрель)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Савченко Н.И.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7.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Организация консультаций по питанию для родителей и классных руководителей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Один раз в четверть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Кочнева Н.М.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Савченко Н.И.</w:t>
            </w:r>
          </w:p>
        </w:tc>
      </w:tr>
      <w:tr w:rsidR="00D7061A" w:rsidRPr="00F136CB" w:rsidTr="00D7061A">
        <w:trPr>
          <w:trHeight w:val="257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8.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Участие в педсоветах, семинарах, совещаниях, круглых столах, по вопросам качества питания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По плану работы школы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Члены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комиссии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9.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Проверка эстетического оформления зала столовой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2 раза в год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Члены</w:t>
            </w:r>
          </w:p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комиссии</w:t>
            </w:r>
          </w:p>
        </w:tc>
      </w:tr>
      <w:tr w:rsidR="00D7061A" w:rsidRPr="00F136CB" w:rsidTr="00D7061A">
        <w:trPr>
          <w:trHeight w:val="24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10.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Отчет о работе комиссии за учебный год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0D235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Май 2027</w:t>
            </w:r>
            <w:r w:rsidR="00D7061A"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 xml:space="preserve"> года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1A" w:rsidRPr="00F136CB" w:rsidRDefault="00D7061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 w:rsidRPr="00F13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Кочнева Н.И.</w:t>
            </w:r>
          </w:p>
        </w:tc>
      </w:tr>
    </w:tbl>
    <w:p w:rsidR="00D7061A" w:rsidRDefault="00D7061A" w:rsidP="00D7061A">
      <w:pPr>
        <w:widowControl w:val="0"/>
        <w:jc w:val="center"/>
        <w:rPr>
          <w:b/>
          <w:bCs/>
          <w:color w:val="000000"/>
          <w:lang w:bidi="ru-RU"/>
        </w:rPr>
      </w:pPr>
    </w:p>
    <w:p w:rsidR="00D7061A" w:rsidRDefault="00D7061A" w:rsidP="00D7061A">
      <w:pPr>
        <w:jc w:val="center"/>
        <w:rPr>
          <w:b/>
          <w:sz w:val="24"/>
          <w:szCs w:val="24"/>
          <w:lang w:eastAsia="en-US"/>
        </w:rPr>
      </w:pPr>
    </w:p>
    <w:p w:rsidR="00D7061A" w:rsidRDefault="00D7061A" w:rsidP="00D7061A">
      <w:pPr>
        <w:rPr>
          <w:sz w:val="24"/>
          <w:szCs w:val="24"/>
          <w:lang w:eastAsia="en-US"/>
        </w:rPr>
      </w:pPr>
      <w:bookmarkStart w:id="0" w:name="_GoBack"/>
      <w:bookmarkEnd w:id="0"/>
    </w:p>
    <w:sectPr w:rsidR="00D70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4378F"/>
    <w:multiLevelType w:val="hybridMultilevel"/>
    <w:tmpl w:val="2B58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9431B"/>
    <w:multiLevelType w:val="multilevel"/>
    <w:tmpl w:val="5992A888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87C7C7C"/>
    <w:multiLevelType w:val="multilevel"/>
    <w:tmpl w:val="848EAA1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2D"/>
    <w:rsid w:val="0006020D"/>
    <w:rsid w:val="000D2354"/>
    <w:rsid w:val="001563EF"/>
    <w:rsid w:val="00353522"/>
    <w:rsid w:val="00396DB5"/>
    <w:rsid w:val="004731DF"/>
    <w:rsid w:val="004B170B"/>
    <w:rsid w:val="00670F2D"/>
    <w:rsid w:val="00CA41A2"/>
    <w:rsid w:val="00D7061A"/>
    <w:rsid w:val="00EC0690"/>
    <w:rsid w:val="00F136CB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8D779"/>
  <w15:docId w15:val="{58D87206-3DB1-4186-9853-B8B43FA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6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061A"/>
    <w:rPr>
      <w:color w:val="0000FF"/>
      <w:u w:val="single"/>
    </w:rPr>
  </w:style>
  <w:style w:type="character" w:customStyle="1" w:styleId="a4">
    <w:name w:val="Основной текст_"/>
    <w:link w:val="5"/>
    <w:locked/>
    <w:rsid w:val="00D706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4"/>
    <w:rsid w:val="00D7061A"/>
    <w:pPr>
      <w:widowControl w:val="0"/>
      <w:shd w:val="clear" w:color="auto" w:fill="FFFFFF"/>
      <w:spacing w:before="540" w:after="540" w:line="0" w:lineRule="atLeast"/>
      <w:ind w:hanging="32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FontStyle23">
    <w:name w:val="Font Style23"/>
    <w:uiPriority w:val="99"/>
    <w:rsid w:val="00D7061A"/>
    <w:rPr>
      <w:rFonts w:ascii="Times New Roman" w:hAnsi="Times New Roman" w:cs="Times New Roman" w:hint="default"/>
      <w:sz w:val="22"/>
      <w:szCs w:val="22"/>
    </w:rPr>
  </w:style>
  <w:style w:type="character" w:customStyle="1" w:styleId="1">
    <w:name w:val="Основной текст1"/>
    <w:rsid w:val="00D7061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table" w:styleId="a5">
    <w:name w:val="Table Grid"/>
    <w:basedOn w:val="a1"/>
    <w:uiPriority w:val="59"/>
    <w:rsid w:val="00396DB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</dc:creator>
  <cp:keywords/>
  <dc:description/>
  <cp:lastModifiedBy>Pc1</cp:lastModifiedBy>
  <cp:revision>2</cp:revision>
  <dcterms:created xsi:type="dcterms:W3CDTF">2026-09-28T13:47:00Z</dcterms:created>
  <dcterms:modified xsi:type="dcterms:W3CDTF">2026-09-28T13:47:00Z</dcterms:modified>
</cp:coreProperties>
</file>